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8F5727" w14:textId="77777777" w:rsidR="00C85F98" w:rsidRDefault="00000000">
      <w:pPr>
        <w:keepNext/>
        <w:widowControl/>
        <w:pBdr>
          <w:top w:val="nil"/>
          <w:left w:val="nil"/>
          <w:bottom w:val="nil"/>
          <w:right w:val="nil"/>
          <w:between w:val="nil"/>
        </w:pBdr>
        <w:ind w:left="-426"/>
        <w:jc w:val="center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>INFORME DE GESTIÓN CONTRATO DE PRESTACIÓN DE SERVICIOS</w:t>
      </w:r>
    </w:p>
    <w:p w14:paraId="0F0F47C4" w14:textId="77777777" w:rsidR="00C85F98" w:rsidRDefault="00C85F98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d"/>
        <w:tblW w:w="107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50"/>
        <w:gridCol w:w="1980"/>
        <w:gridCol w:w="435"/>
        <w:gridCol w:w="6090"/>
        <w:gridCol w:w="10"/>
      </w:tblGrid>
      <w:tr w:rsidR="00C85F98" w14:paraId="4BEF8919" w14:textId="77777777" w:rsidTr="00DE3411">
        <w:trPr>
          <w:gridAfter w:val="1"/>
          <w:wAfter w:w="10" w:type="dxa"/>
          <w:trHeight w:val="545"/>
          <w:jc w:val="center"/>
        </w:trPr>
        <w:tc>
          <w:tcPr>
            <w:tcW w:w="10755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5840E073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</w:t>
            </w:r>
            <w:r>
              <w:rPr>
                <w:rFonts w:ascii="Arial" w:eastAsia="Arial" w:hAnsi="Arial" w:cs="Arial"/>
                <w:b/>
                <w:bCs/>
              </w:rPr>
              <w:t>SUBSECRETARÍA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 DE FOMENTO </w:t>
            </w:r>
          </w:p>
        </w:tc>
      </w:tr>
      <w:tr w:rsidR="00C85F98" w14:paraId="545B43AD" w14:textId="77777777" w:rsidTr="00DE3411">
        <w:trPr>
          <w:gridAfter w:val="1"/>
          <w:wAfter w:w="10" w:type="dxa"/>
          <w:trHeight w:val="444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3F6B5E72" w14:textId="77777777" w:rsidR="00C85F98" w:rsidRDefault="00000000">
            <w:pPr>
              <w:keepNext/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DATOS BÁSICOS CONTRATO</w:t>
            </w:r>
          </w:p>
        </w:tc>
        <w:tc>
          <w:tcPr>
            <w:tcW w:w="609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5131781" w14:textId="77777777" w:rsidR="00C85F98" w:rsidRDefault="00C85F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e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C85F98" w14:paraId="0540A2A2" w14:textId="77777777">
              <w:trPr>
                <w:trHeight w:val="333"/>
              </w:trPr>
              <w:tc>
                <w:tcPr>
                  <w:tcW w:w="3212" w:type="dxa"/>
                </w:tcPr>
                <w:p w14:paraId="18796C68" w14:textId="77777777" w:rsidR="00C85F98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1BABD3F5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Prestación de servicios como profesional especializado en la</w:t>
            </w:r>
          </w:p>
          <w:p w14:paraId="29EF0CD6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Secretaría del Deporte y la Recreación del proyecto</w:t>
            </w:r>
          </w:p>
          <w:p w14:paraId="52CC355F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denominado Conservación de la infraestructura deportiva y</w:t>
            </w:r>
          </w:p>
          <w:p w14:paraId="7F287039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recreativa del distrito especial de Santiago de Cali BP -</w:t>
            </w:r>
          </w:p>
          <w:p w14:paraId="4D663E6E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26005399</w:t>
            </w:r>
          </w:p>
          <w:p w14:paraId="6675E83C" w14:textId="77777777" w:rsidR="00C85F98" w:rsidRDefault="00C85F98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C85F98" w14:paraId="2A886043" w14:textId="77777777" w:rsidTr="00DE3411">
        <w:trPr>
          <w:gridAfter w:val="1"/>
          <w:wAfter w:w="10" w:type="dxa"/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C4023AE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3A5B043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4162.010.26.1.4675-2025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667E351" w14:textId="77777777" w:rsidR="00C85F98" w:rsidRDefault="00C85F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85F98" w14:paraId="6141F6B1" w14:textId="77777777" w:rsidTr="00DE3411">
        <w:trPr>
          <w:gridAfter w:val="1"/>
          <w:wAfter w:w="10" w:type="dxa"/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CE1A8E8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8199976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TOMÁS GUTIÉRREZ MAÑOSCA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920FACA" w14:textId="77777777" w:rsidR="00C85F98" w:rsidRDefault="00C85F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85F98" w14:paraId="0EB5972C" w14:textId="77777777" w:rsidTr="00DE3411">
        <w:trPr>
          <w:gridAfter w:val="1"/>
          <w:wAfter w:w="10" w:type="dxa"/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AA1BFF0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A4D39A5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KATHERIN LIZETH NARVAEZ MARULANDA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FA95884" w14:textId="77777777" w:rsidR="00C85F98" w:rsidRDefault="00C85F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85F98" w14:paraId="725A1883" w14:textId="77777777" w:rsidTr="00DE3411">
        <w:trPr>
          <w:gridAfter w:val="1"/>
          <w:wAfter w:w="10" w:type="dxa"/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77536F1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6C9B217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1144043365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2C1DD78" w14:textId="77777777" w:rsidR="00C85F98" w:rsidRDefault="00C85F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85F98" w14:paraId="0E29C410" w14:textId="77777777" w:rsidTr="00DE3411">
        <w:trPr>
          <w:gridAfter w:val="1"/>
          <w:wAfter w:w="10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056B4437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24B7BC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>
              <w:rPr>
                <w:rFonts w:ascii="Arial" w:eastAsia="Arial" w:hAnsi="Arial" w:cs="Arial"/>
              </w:rPr>
              <w:t>6</w:t>
            </w:r>
            <w:r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</w:rPr>
              <w:t>76</w:t>
            </w:r>
            <w:r>
              <w:rPr>
                <w:rFonts w:ascii="Arial" w:eastAsia="Arial" w:hAnsi="Arial" w:cs="Arial"/>
                <w:color w:val="000000"/>
              </w:rPr>
              <w:t>5.000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EA9AB9F" w14:textId="77777777" w:rsidR="00C85F98" w:rsidRDefault="00C85F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85F98" w14:paraId="5E69463A" w14:textId="77777777" w:rsidTr="00DE3411">
        <w:trPr>
          <w:gridAfter w:val="1"/>
          <w:wAfter w:w="10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7353505C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E3EBC40" w14:textId="61CF44E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</w:t>
            </w:r>
            <w:r w:rsidR="00DE3411">
              <w:rPr>
                <w:rFonts w:ascii="Arial" w:eastAsia="Arial" w:hAnsi="Arial" w:cs="Arial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7C8D392" w14:textId="77777777" w:rsidR="00C85F98" w:rsidRDefault="00C85F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85F98" w14:paraId="51884F3B" w14:textId="77777777" w:rsidTr="00DE3411">
        <w:trPr>
          <w:gridAfter w:val="1"/>
          <w:wAfter w:w="10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07B81623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C35E1E1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A27522C" w14:textId="77777777" w:rsidR="00C85F98" w:rsidRDefault="00C85F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85F98" w14:paraId="2689E9C3" w14:textId="77777777" w:rsidTr="00DE3411">
        <w:trPr>
          <w:gridAfter w:val="1"/>
          <w:wAfter w:w="10" w:type="dxa"/>
          <w:trHeight w:val="333"/>
          <w:jc w:val="center"/>
        </w:trPr>
        <w:tc>
          <w:tcPr>
            <w:tcW w:w="466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75545DD3" w14:textId="77777777" w:rsidR="00C85F98" w:rsidRDefault="00000000">
            <w:pPr>
              <w:keepNext/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highlight w:val="lightGray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SEGURIDAD SOCIAL</w:t>
            </w:r>
          </w:p>
        </w:tc>
        <w:tc>
          <w:tcPr>
            <w:tcW w:w="609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0A06E39" w14:textId="77777777" w:rsidR="00C85F9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65B1633C" w14:textId="77777777" w:rsidR="00C85F9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6138EF87" w14:textId="77777777" w:rsidR="00C85F98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X</w:t>
            </w:r>
            <w:proofErr w:type="gramEnd"/>
            <w:r>
              <w:rPr>
                <w:rFonts w:ascii="Arial" w:eastAsia="Arial" w:hAnsi="Arial" w:cs="Arial"/>
              </w:rPr>
              <w:t xml:space="preserve"> ) Vencida </w:t>
            </w:r>
          </w:p>
          <w:p w14:paraId="6049FC1C" w14:textId="77777777" w:rsidR="00C85F98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1159B7DC" w14:textId="77777777" w:rsidR="00C85F98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39EF25CD" w14:textId="77777777" w:rsidR="00C85F98" w:rsidRDefault="00C85F98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C85F98" w14:paraId="05B8A6FA" w14:textId="77777777" w:rsidTr="00DE3411">
        <w:trPr>
          <w:gridAfter w:val="1"/>
          <w:wAfter w:w="10" w:type="dxa"/>
          <w:trHeight w:val="795"/>
          <w:jc w:val="center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9B1D6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218829F9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7FBEF704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$ 2.706.000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C17522E" w14:textId="77777777" w:rsidR="00C85F98" w:rsidRDefault="00C85F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85F98" w14:paraId="1E2214A0" w14:textId="77777777" w:rsidTr="00DE3411">
        <w:trPr>
          <w:gridAfter w:val="1"/>
          <w:wAfter w:w="10" w:type="dxa"/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17EA6664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15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666CC31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1077045797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B440AE" w14:textId="77777777" w:rsidR="00C85F98" w:rsidRDefault="00C85F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85F98" w14:paraId="08E18D3D" w14:textId="77777777" w:rsidTr="00DE3411">
        <w:trPr>
          <w:gridAfter w:val="1"/>
          <w:wAfter w:w="10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1C7E078F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9F4B83A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8823354843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C4C5EE7" w14:textId="77777777" w:rsidR="00C85F98" w:rsidRDefault="00C85F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85F98" w14:paraId="3AB71727" w14:textId="77777777" w:rsidTr="00DE3411">
        <w:trPr>
          <w:gridAfter w:val="1"/>
          <w:wAfter w:w="10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4FF419AA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2896F4D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Simple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D7FCBB7" w14:textId="77777777" w:rsidR="00C85F98" w:rsidRDefault="00C85F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85F98" w14:paraId="5FABDE76" w14:textId="77777777" w:rsidTr="00DE3411">
        <w:trPr>
          <w:gridAfter w:val="1"/>
          <w:wAfter w:w="10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1D000DAF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619B63D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25/Nov/2025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70F676" w14:textId="77777777" w:rsidR="00C85F98" w:rsidRDefault="00C85F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85F98" w14:paraId="3581F0E1" w14:textId="77777777" w:rsidTr="00DE3411">
        <w:trPr>
          <w:gridAfter w:val="1"/>
          <w:wAfter w:w="10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5F824DA6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4E9D204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Noviembre 2025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92AAED5" w14:textId="77777777" w:rsidR="00C85F98" w:rsidRDefault="00C85F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85F98" w14:paraId="55FFA7B6" w14:textId="77777777" w:rsidTr="00DE3411">
        <w:trPr>
          <w:gridAfter w:val="1"/>
          <w:wAfter w:w="10" w:type="dxa"/>
          <w:trHeight w:val="1442"/>
          <w:jc w:val="center"/>
        </w:trPr>
        <w:tc>
          <w:tcPr>
            <w:tcW w:w="10755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5502B6DD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>
              <w:rPr>
                <w:rFonts w:ascii="Arial" w:eastAsia="Arial" w:hAnsi="Arial" w:cs="Arial"/>
                <w:b/>
                <w:bCs/>
              </w:rPr>
              <w:t>3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642E0EEE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C85F98" w14:paraId="4C8A7B66" w14:textId="77777777" w:rsidTr="00DE3411">
        <w:trPr>
          <w:trHeight w:val="40"/>
          <w:jc w:val="center"/>
        </w:trPr>
        <w:tc>
          <w:tcPr>
            <w:tcW w:w="423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4BD1D67F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6535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4C1E96C2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C85F98" w14:paraId="0D1C2455" w14:textId="77777777" w:rsidTr="00DE3411">
        <w:trPr>
          <w:trHeight w:val="1900"/>
          <w:jc w:val="center"/>
        </w:trPr>
        <w:tc>
          <w:tcPr>
            <w:tcW w:w="4665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7ACD99C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1.Realizar la consolidación, organización y análisis de la información correspondiente a la gestión desarrollada por la Subsecretaría de Fomento, conforme al rol ejecutado, aportando soporte técnico, operativo, administrativo o de acompañamiento institucional según</w:t>
            </w:r>
          </w:p>
          <w:p w14:paraId="3D25228B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corresponda. Esta labor estará orientada a fortalecer la planeación, el control y la</w:t>
            </w:r>
          </w:p>
          <w:p w14:paraId="54AB057D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articulación de los procesos institucionales, contribuyendo al </w:t>
            </w:r>
            <w:r>
              <w:rPr>
                <w:rFonts w:ascii="Arial" w:eastAsia="Arial" w:hAnsi="Arial" w:cs="Arial"/>
              </w:rPr>
              <w:lastRenderedPageBreak/>
              <w:t>cumplimiento de los objetivos misionales y a la optimización de los procedimientos</w:t>
            </w:r>
          </w:p>
          <w:p w14:paraId="3FFE61D4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internos de la Secretaría del Deporte y la</w:t>
            </w:r>
          </w:p>
          <w:p w14:paraId="1CFBDE8E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Recreación del Distrito de Santiago de Cali.</w:t>
            </w:r>
          </w:p>
          <w:p w14:paraId="0595AD94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A30BEE3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B17E62E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2.Desarrollar la categorización de los</w:t>
            </w:r>
          </w:p>
          <w:p w14:paraId="7EE632C5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equipamientos deportivos y recreativos a</w:t>
            </w:r>
          </w:p>
          <w:p w14:paraId="6036BB62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través de la estructuración e implementación de las acciones, estrategias y proyecciones propias del programa, en concordancia con el Plan Operativo Anual de Inversiones (POAI) y</w:t>
            </w:r>
          </w:p>
          <w:p w14:paraId="2EBF7632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el Plan de Desarrollo.</w:t>
            </w:r>
          </w:p>
          <w:p w14:paraId="02261C9B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B2421E1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43477BB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3.Diseñar los informes parciales y finales,</w:t>
            </w:r>
          </w:p>
          <w:p w14:paraId="6BE1F3E0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recopilando y procesando la información</w:t>
            </w:r>
          </w:p>
          <w:p w14:paraId="5655B6BD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producto de la gestión y ejecución del</w:t>
            </w:r>
          </w:p>
          <w:p w14:paraId="315045DB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proyecto, respondiendo al cumplimiento</w:t>
            </w:r>
          </w:p>
          <w:p w14:paraId="6F94AA30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 los indicadores.</w:t>
            </w:r>
          </w:p>
          <w:p w14:paraId="3551E627" w14:textId="77777777" w:rsidR="00C85F98" w:rsidRDefault="00C85F98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21F7439B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25E95831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3E92333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Planificar actividades de carácter misional que permitan articulación con otras entidades públicas y privadas, tendientes a enriquecer la ejecución del</w:t>
            </w:r>
          </w:p>
          <w:p w14:paraId="21F81560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</w:rPr>
              <w:t>programa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  <w:p w14:paraId="4558C00B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78CC3A5D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4DE7EFDB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55E977F4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78ABABD8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6CEC865C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48EB723B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B8A1030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4A9BB13E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51EB6D04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4FC215F5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 Atender las inquietudes y/o requerimientos que presente el Distrito de</w:t>
            </w:r>
          </w:p>
          <w:p w14:paraId="63D13A3C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Santiago de Cali, a través del supervisor</w:t>
            </w:r>
          </w:p>
          <w:p w14:paraId="6CB3EEA7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del contrato, de los diferentes entes de</w:t>
            </w:r>
          </w:p>
          <w:p w14:paraId="4DD77B39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control y de la comunidad, sobre el</w:t>
            </w:r>
          </w:p>
          <w:p w14:paraId="5E9F0B9A" w14:textId="77777777" w:rsidR="00C85F98" w:rsidRDefault="00000000">
            <w:pPr>
              <w:widowControl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</w:rPr>
              <w:t>desarrollo y seguimiento del programa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  <w:p w14:paraId="168D013E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3A756963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4558C7D7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79F76AE1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23CC2989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6A62208B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</w:rPr>
              <w:t>6. Las demás relacionadas con el desarrollo del objeto contractual.</w:t>
            </w:r>
          </w:p>
          <w:p w14:paraId="5187620A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51C908E7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286755A5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6100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F4D589C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lastRenderedPageBreak/>
              <w:t xml:space="preserve">1. </w:t>
            </w:r>
            <w:r>
              <w:rPr>
                <w:rFonts w:ascii="Arial" w:eastAsia="Arial" w:hAnsi="Arial" w:cs="Arial"/>
              </w:rPr>
              <w:t xml:space="preserve">Realicé informe de gestión con actividades realizadas en el marco de la vigencia de junio a octubre de 2025 en el Programa Cali Juega y el componente de Presupuestos Participativos de la Secretaría del Deporte y la Recreación con sus respectivos soportes, el cuál fue entregado en la cuota 1 de acuerdo a instrucciones. 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754D1EF4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AA95F04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EAEF757" w14:textId="77777777" w:rsidR="00C85F98" w:rsidRDefault="00C85F98">
            <w:pPr>
              <w:rPr>
                <w:b/>
                <w:bCs/>
              </w:rPr>
            </w:pPr>
          </w:p>
          <w:p w14:paraId="5953AB1B" w14:textId="77777777" w:rsidR="00C85F98" w:rsidRDefault="00C85F98">
            <w:pPr>
              <w:rPr>
                <w:b/>
                <w:bCs/>
              </w:rPr>
            </w:pPr>
          </w:p>
          <w:p w14:paraId="79D8173A" w14:textId="77777777" w:rsidR="00C85F98" w:rsidRDefault="00C85F98">
            <w:pPr>
              <w:rPr>
                <w:b/>
                <w:bCs/>
              </w:rPr>
            </w:pPr>
          </w:p>
          <w:p w14:paraId="720005E7" w14:textId="77777777" w:rsidR="00C85F98" w:rsidRDefault="00C85F98">
            <w:pPr>
              <w:rPr>
                <w:b/>
                <w:bCs/>
              </w:rPr>
            </w:pPr>
          </w:p>
          <w:p w14:paraId="05EF5619" w14:textId="77777777" w:rsidR="00C85F98" w:rsidRDefault="00C85F98">
            <w:pPr>
              <w:rPr>
                <w:b/>
                <w:bCs/>
              </w:rPr>
            </w:pPr>
          </w:p>
          <w:p w14:paraId="49C6B534" w14:textId="77777777" w:rsidR="00C85F98" w:rsidRDefault="00C85F98">
            <w:pPr>
              <w:rPr>
                <w:b/>
                <w:bCs/>
              </w:rPr>
            </w:pPr>
          </w:p>
          <w:p w14:paraId="6722679A" w14:textId="77777777" w:rsidR="00C85F98" w:rsidRDefault="00C85F98">
            <w:pPr>
              <w:rPr>
                <w:b/>
                <w:bCs/>
              </w:rPr>
            </w:pPr>
          </w:p>
          <w:p w14:paraId="2DED6560" w14:textId="77777777" w:rsidR="00C85F98" w:rsidRDefault="00C85F98">
            <w:pPr>
              <w:rPr>
                <w:b/>
                <w:bCs/>
              </w:rPr>
            </w:pPr>
          </w:p>
          <w:p w14:paraId="0756D2F8" w14:textId="77777777" w:rsidR="00C85F98" w:rsidRDefault="00C85F98">
            <w:pPr>
              <w:rPr>
                <w:b/>
                <w:bCs/>
              </w:rPr>
            </w:pPr>
          </w:p>
          <w:p w14:paraId="28E82553" w14:textId="77777777" w:rsidR="00C85F98" w:rsidRDefault="00C85F98">
            <w:pPr>
              <w:rPr>
                <w:b/>
                <w:bCs/>
              </w:rPr>
            </w:pPr>
          </w:p>
          <w:p w14:paraId="43DE82F5" w14:textId="77777777" w:rsidR="00ED6A23" w:rsidRDefault="00ED6A23">
            <w:pPr>
              <w:rPr>
                <w:b/>
                <w:bCs/>
              </w:rPr>
            </w:pPr>
          </w:p>
          <w:p w14:paraId="6CECA197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2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Participé en una reunión con el coordinador de Apoyo a Supervisión de Presupuestos Participativos y el Apoyo Técnico para Plan de Mejoramiento en la que se conversó sobre situaciones presentadas con el operador </w:t>
            </w:r>
            <w:proofErr w:type="spellStart"/>
            <w:r>
              <w:rPr>
                <w:rFonts w:ascii="Arial" w:eastAsia="Arial" w:hAnsi="Arial" w:cs="Arial"/>
              </w:rPr>
              <w:t>Recreavalle</w:t>
            </w:r>
            <w:proofErr w:type="spellEnd"/>
            <w:r>
              <w:rPr>
                <w:rFonts w:ascii="Arial" w:eastAsia="Arial" w:hAnsi="Arial" w:cs="Arial"/>
              </w:rPr>
              <w:t xml:space="preserve"> en la ejecución de convenio, respuestas a derechos de petición y la remisión de algunas solicitudes al área jurídica para su revisión y debida respuesta. </w:t>
            </w:r>
          </w:p>
          <w:p w14:paraId="4CFFFFC9" w14:textId="77777777" w:rsidR="00C85F98" w:rsidRDefault="00C85F98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1404AB72" w14:textId="77777777" w:rsidR="00C85F98" w:rsidRDefault="00C85F98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1231FDB2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3. Realicé la proyección del informe PIIP del mes de </w:t>
            </w:r>
            <w:proofErr w:type="gramStart"/>
            <w:r>
              <w:rPr>
                <w:rFonts w:ascii="Arial" w:eastAsia="Arial" w:hAnsi="Arial" w:cs="Arial"/>
              </w:rPr>
              <w:t>Diciembre</w:t>
            </w:r>
            <w:proofErr w:type="gramEnd"/>
            <w:r>
              <w:rPr>
                <w:rFonts w:ascii="Arial" w:eastAsia="Arial" w:hAnsi="Arial" w:cs="Arial"/>
              </w:rPr>
              <w:t xml:space="preserve"> de las 22 comunas y 5 corregimientos de Santiago de Cali tanto en aprovechamiento del tiempo libre como en la realización de eventos, dando cuenta de los avances acumulados y las actividades y beneficiarios pendientes. </w:t>
            </w:r>
          </w:p>
          <w:p w14:paraId="22DE61DE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b/>
                <w:bCs/>
              </w:rPr>
            </w:pPr>
          </w:p>
          <w:p w14:paraId="485D5112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EFC0E0F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Realicé un informe cualitativo de seguimiento a la Política Pública de Derechos Humanos de acuerdo a información suministrada por el programa Deportiva, el cual fue entregado para su revisión en la secretaria de Paz y Cultura Ciudadana.</w:t>
            </w:r>
          </w:p>
          <w:p w14:paraId="66B42C37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91120DC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Participé de la Mesa Técnica realizada por la Subsecretaria de Poblaciones y Etnias, donde se llevó a cabo la concertación de los proyectos de inversión que se priorizarán según el POAI 2026, con las Autoridades de los pueblos Indígenas de los ocho (8) Cabildos y un (1) Resguardo residentes en Santiago de Cali.</w:t>
            </w:r>
          </w:p>
          <w:p w14:paraId="11265A76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7691FBC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33FC908" w14:textId="77777777" w:rsidR="00ED6A23" w:rsidRDefault="00ED6A2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0887DEF" w14:textId="77777777" w:rsidR="00ED6A23" w:rsidRDefault="00ED6A2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6F331FB" w14:textId="77777777" w:rsidR="00C85F98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5. Apoyé la proyección de respuesta a solicitud de presidenta de Junta de </w:t>
            </w:r>
            <w:proofErr w:type="spellStart"/>
            <w:r>
              <w:rPr>
                <w:rFonts w:ascii="Arial" w:eastAsia="Arial" w:hAnsi="Arial" w:cs="Arial"/>
              </w:rPr>
              <w:t>Accion</w:t>
            </w:r>
            <w:proofErr w:type="spellEnd"/>
            <w:r>
              <w:rPr>
                <w:rFonts w:ascii="Arial" w:eastAsia="Arial" w:hAnsi="Arial" w:cs="Arial"/>
              </w:rPr>
              <w:t xml:space="preserve"> Comunal del corregimiento de Navarro, en la que se refiere una programación acordada previamente que no puede ser cancelada y se sugiere un espacio con Cali Rural para despejar la duda de la ciudadana. Esta respuesta fue remitida a la persona encargada para la debida respuesta mediante ORFEO dentro de los tiempos estipulados para tal fin.  </w:t>
            </w:r>
          </w:p>
          <w:p w14:paraId="1AD15D5A" w14:textId="77777777" w:rsidR="00C85F98" w:rsidRDefault="00C85F98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6CF70023" w14:textId="77777777" w:rsidR="00C85F98" w:rsidRDefault="00C85F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ACD32A1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6. Participé de reunión con el equipo de Escenarios Deportivos para definir la ruta para el préstamo de los escenarios deportivos de alto rendimiento al programa de fomento ejecutado por </w:t>
            </w:r>
            <w:proofErr w:type="spellStart"/>
            <w:r>
              <w:rPr>
                <w:rFonts w:ascii="Arial" w:eastAsia="Arial" w:hAnsi="Arial" w:cs="Arial"/>
              </w:rPr>
              <w:t>Recreavalle</w:t>
            </w:r>
            <w:proofErr w:type="spellEnd"/>
            <w:r>
              <w:rPr>
                <w:rFonts w:ascii="Arial" w:eastAsia="Arial" w:hAnsi="Arial" w:cs="Arial"/>
              </w:rPr>
              <w:t xml:space="preserve"> con presupuesto participativo.</w:t>
            </w:r>
          </w:p>
        </w:tc>
      </w:tr>
      <w:tr w:rsidR="00DE3411" w14:paraId="3BE4CD75" w14:textId="77777777" w:rsidTr="00DE3411">
        <w:trPr>
          <w:trHeight w:val="1196"/>
          <w:jc w:val="center"/>
        </w:trPr>
        <w:tc>
          <w:tcPr>
            <w:tcW w:w="10765" w:type="dxa"/>
            <w:gridSpan w:val="5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EB082B6" w14:textId="77777777" w:rsidR="00DE3411" w:rsidRDefault="00DE3411" w:rsidP="00DE34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lastRenderedPageBreak/>
              <w:t>M</w:t>
            </w:r>
            <w:r>
              <w:rPr>
                <w:rFonts w:ascii="Arial" w:eastAsia="Arial" w:hAnsi="Arial" w:cs="Arial"/>
                <w:color w:val="000000"/>
              </w:rPr>
              <w:t xml:space="preserve">EDIO DE VERIFICACIÓN: Las evidencias de lo relacionado se encuentran en el siguiente link: </w:t>
            </w:r>
            <w:hyperlink r:id="rId7">
              <w:r>
                <w:rPr>
                  <w:color w:val="1155CC"/>
                  <w:u w:val="single"/>
                </w:rPr>
                <w:t>https://drive.google.com/drive/f</w:t>
              </w:r>
              <w:r>
                <w:rPr>
                  <w:color w:val="1155CC"/>
                  <w:u w:val="single"/>
                </w:rPr>
                <w:t>o</w:t>
              </w:r>
              <w:r>
                <w:rPr>
                  <w:color w:val="1155CC"/>
                  <w:u w:val="single"/>
                </w:rPr>
                <w:t>lders/1I7tIUe5J4kdsb8Ol9Ym-k6J544xEbCV_</w:t>
              </w:r>
            </w:hyperlink>
          </w:p>
          <w:p w14:paraId="28BB7E30" w14:textId="1820AE1F" w:rsidR="00DE3411" w:rsidRDefault="00DE341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C85F98" w14:paraId="6E75CFA5" w14:textId="77777777" w:rsidTr="00DE3411">
        <w:trPr>
          <w:gridAfter w:val="1"/>
          <w:wAfter w:w="10" w:type="dxa"/>
          <w:trHeight w:val="450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3AAC90F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0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9F03032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C85F98" w14:paraId="37F5E04D" w14:textId="77777777" w:rsidTr="00DE3411">
        <w:trPr>
          <w:gridAfter w:val="1"/>
          <w:wAfter w:w="10" w:type="dxa"/>
          <w:trHeight w:val="1649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8ABD2D8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0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2C48382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noProof/>
                <w:highlight w:val="yellow"/>
              </w:rPr>
              <w:drawing>
                <wp:inline distT="114300" distB="114300" distL="114300" distR="114300" wp14:anchorId="233AF46F" wp14:editId="27C00DA8">
                  <wp:extent cx="1023938" cy="1301094"/>
                  <wp:effectExtent l="0" t="0" r="0" b="0"/>
                  <wp:docPr id="8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938" cy="130109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5F98" w14:paraId="669DF019" w14:textId="77777777" w:rsidTr="00DE3411">
        <w:trPr>
          <w:gridAfter w:val="1"/>
          <w:wAfter w:w="10" w:type="dxa"/>
          <w:trHeight w:val="480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EAACE26" w14:textId="77777777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0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9B38264" w14:textId="511CB81C" w:rsidR="00C85F98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19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 w:rsidR="00DE3411">
              <w:rPr>
                <w:rFonts w:ascii="Arial" w:eastAsia="Arial" w:hAnsi="Arial" w:cs="Arial"/>
                <w:sz w:val="22"/>
                <w:szCs w:val="22"/>
              </w:rPr>
              <w:t>d</w:t>
            </w:r>
            <w:r>
              <w:rPr>
                <w:rFonts w:ascii="Arial" w:eastAsia="Arial" w:hAnsi="Arial" w:cs="Arial"/>
                <w:sz w:val="22"/>
                <w:szCs w:val="22"/>
              </w:rPr>
              <w:t>ic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</w:tbl>
    <w:p w14:paraId="5410CAA5" w14:textId="77777777" w:rsidR="00C85F98" w:rsidRDefault="00C85F9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C85F98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0895D5" w14:textId="77777777" w:rsidR="00530420" w:rsidRDefault="00530420">
      <w:r>
        <w:separator/>
      </w:r>
    </w:p>
  </w:endnote>
  <w:endnote w:type="continuationSeparator" w:id="0">
    <w:p w14:paraId="0D4CD272" w14:textId="77777777" w:rsidR="00530420" w:rsidRDefault="005304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panose1 w:val="020B0604020202020204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633B3BE2-D716-8F48-989C-C7F94F4B9748}"/>
    <w:embedBold r:id="rId4" w:fontKey="{EA0FBF94-E457-6C41-AA8D-7F3F8B323B7E}"/>
    <w:embedBoldItalic r:id="rId5" w:fontKey="{278C1EE5-442F-DA4C-B401-EC24D62C1FB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4FE171A2-CF13-CB4A-A0E6-ACF2D115A6D7}"/>
    <w:embedBold r:id="rId7" w:fontKey="{8A06B5A8-3D00-3840-84D9-DF1BECEEA9E6}"/>
    <w:embedItalic r:id="rId8" w:fontKey="{DC9F058D-72BD-6740-A38B-5CF5D941A6FD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9" w:fontKey="{4FD7D253-F388-A34F-8FB5-6553A947349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10" w:fontKey="{A67B2C30-BD53-7F48-A0A9-D8C18A48B8BF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1" w:fontKey="{A9891A6F-2D85-0A43-A30C-D2E9BEE383B7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1AC2661D-3D39-1740-868B-A9083896F331}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4D"/>
    <w:family w:val="swiss"/>
    <w:pitch w:val="variable"/>
    <w:sig w:usb0="00000003" w:usb1="00000000" w:usb2="00000000" w:usb3="00000000" w:csb0="00000001" w:csb1="00000000"/>
    <w:embedRegular r:id="rId14" w:fontKey="{7B25DD67-AF92-6942-A3C6-C45ADC42A360}"/>
    <w:embedItalic r:id="rId15" w:fontKey="{94868D4F-5452-5940-8116-A07FE6D5C2D3}"/>
  </w:font>
  <w:font w:name="Arial MT">
    <w:altName w:val="Arial"/>
    <w:panose1 w:val="020B0604020202020204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6" w:fontKey="{8A200F4E-BF0A-0E41-A2D9-6FCB731F1FB0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7" w:fontKey="{391BB52F-8880-DC41-A765-432429D82FC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8" w:fontKey="{42212C8B-CAEB-9746-8A05-6D2AE04C158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9" w:fontKey="{7F3257B8-1C70-6241-8498-F2E017429A6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632148" w14:textId="77777777" w:rsidR="00C85F98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E3411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E3411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1700917D" w14:textId="77777777" w:rsidR="00C85F98" w:rsidRDefault="00C85F9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0BDA2315" w14:textId="77777777" w:rsidR="00C85F98" w:rsidRDefault="00C85F9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7C4672" w14:textId="77777777" w:rsidR="00530420" w:rsidRDefault="00530420">
      <w:r>
        <w:separator/>
      </w:r>
    </w:p>
  </w:footnote>
  <w:footnote w:type="continuationSeparator" w:id="0">
    <w:p w14:paraId="21675D95" w14:textId="77777777" w:rsidR="00530420" w:rsidRDefault="005304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83B388" w14:textId="77777777" w:rsidR="00C85F98" w:rsidRDefault="00C85F9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718B4923" w14:textId="77777777" w:rsidR="00C85F98" w:rsidRDefault="00C85F9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9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5F98"/>
    <w:rsid w:val="00106F7F"/>
    <w:rsid w:val="00530420"/>
    <w:rsid w:val="00C85F98"/>
    <w:rsid w:val="00DE3411"/>
    <w:rsid w:val="00ED6A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0CE2B72"/>
  <w15:docId w15:val="{1E221C57-813C-EB4D-A4A8-B1F13BEAE3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table" w:customStyle="1" w:styleId="a">
    <w:basedOn w:val="TableNormal6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6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6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4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6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6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6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8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6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a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6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c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d">
    <w:basedOn w:val="TableNormal0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I7tIUe5J4kdsb8Ol9Ym-k6J544xEbCV_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+IzH8+ggm+J0n3b6ltcZh278Ucg==">CgMxLjA4AHIhMUtiTF9vWGVraFFBbFZneEJJSFlLZ1hnemhUUVROeklH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862</Words>
  <Characters>4745</Characters>
  <Application>Microsoft Office Word</Application>
  <DocSecurity>0</DocSecurity>
  <Lines>39</Lines>
  <Paragraphs>11</Paragraphs>
  <ScaleCrop>false</ScaleCrop>
  <Company/>
  <LinksUpToDate>false</LinksUpToDate>
  <CharactersWithSpaces>5596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Moises Baron</cp:lastModifiedBy>
  <cp:revision>3</cp:revision>
  <dcterms:created xsi:type="dcterms:W3CDTF">2025-05-26T20:44:00Z</dcterms:created>
  <dcterms:modified xsi:type="dcterms:W3CDTF">2025-12-14T23:36:00Z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